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964" w:type="dxa"/>
        <w:tblLayout w:type="fixed"/>
        <w:tblLook w:val="0000" w:firstRow="0" w:lastRow="0" w:firstColumn="0" w:lastColumn="0" w:noHBand="0" w:noVBand="0"/>
      </w:tblPr>
      <w:tblGrid>
        <w:gridCol w:w="3261"/>
        <w:gridCol w:w="5703"/>
      </w:tblGrid>
      <w:tr w:rsidR="001F188C" w:rsidRPr="00790739" w14:paraId="4626C040" w14:textId="77777777" w:rsidTr="00D75853">
        <w:trPr>
          <w:trHeight w:val="690"/>
        </w:trPr>
        <w:tc>
          <w:tcPr>
            <w:tcW w:w="3261" w:type="dxa"/>
            <w:vAlign w:val="center"/>
          </w:tcPr>
          <w:p w14:paraId="34DC58FD" w14:textId="77777777" w:rsidR="001F188C" w:rsidRPr="00790739" w:rsidRDefault="001F188C" w:rsidP="001F188C">
            <w:pPr>
              <w:jc w:val="center"/>
              <w:rPr>
                <w:b/>
                <w:sz w:val="26"/>
                <w:lang w:val="nl-NL"/>
              </w:rPr>
            </w:pPr>
            <w:r w:rsidRPr="00790739">
              <w:rPr>
                <w:bCs/>
                <w:szCs w:val="28"/>
                <w:lang w:val="fr-FR"/>
              </w:rPr>
              <w:br w:type="page"/>
            </w:r>
            <w:r w:rsidRPr="00790739">
              <w:rPr>
                <w:b/>
                <w:bCs/>
                <w:szCs w:val="28"/>
                <w:lang w:val="fr-FR"/>
              </w:rPr>
              <w:br w:type="page"/>
            </w:r>
            <w:r w:rsidRPr="00790739">
              <w:rPr>
                <w:b/>
                <w:sz w:val="26"/>
                <w:lang w:val="nl-NL"/>
              </w:rPr>
              <w:t>ỦY BAN NHÂN DÂN</w:t>
            </w:r>
          </w:p>
          <w:p w14:paraId="044EB396" w14:textId="64663AF8" w:rsidR="001F188C" w:rsidRPr="00790739" w:rsidRDefault="001F188C" w:rsidP="001F188C">
            <w:pPr>
              <w:jc w:val="center"/>
              <w:rPr>
                <w:lang w:val="nl-NL"/>
              </w:rPr>
            </w:pPr>
            <w:r w:rsidRPr="00790739">
              <w:rPr>
                <w:noProof/>
                <w:sz w:val="26"/>
                <w:szCs w:val="26"/>
              </w:rPr>
              <mc:AlternateContent>
                <mc:Choice Requires="wps">
                  <w:drawing>
                    <wp:anchor distT="0" distB="0" distL="114300" distR="114300" simplePos="0" relativeHeight="251664384" behindDoc="0" locked="0" layoutInCell="1" allowOverlap="1" wp14:anchorId="42AFA0F4" wp14:editId="0FF168F2">
                      <wp:simplePos x="0" y="0"/>
                      <wp:positionH relativeFrom="column">
                        <wp:posOffset>598805</wp:posOffset>
                      </wp:positionH>
                      <wp:positionV relativeFrom="paragraph">
                        <wp:posOffset>205740</wp:posOffset>
                      </wp:positionV>
                      <wp:extent cx="757555" cy="0"/>
                      <wp:effectExtent l="0" t="0" r="0" b="0"/>
                      <wp:wrapNone/>
                      <wp:docPr id="850466318"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75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831F735"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5pt,16.2pt" to="106.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"/>
                  </w:pict>
                </mc:Fallback>
              </mc:AlternateContent>
            </w:r>
            <w:r w:rsidRPr="00790739">
              <w:rPr>
                <w:b/>
                <w:sz w:val="26"/>
                <w:lang w:val="nl-NL"/>
              </w:rPr>
              <w:t>TỈNH QUẢNG NGÃI</w:t>
            </w:r>
          </w:p>
        </w:tc>
        <w:tc>
          <w:tcPr>
            <w:tcW w:w="5703" w:type="dxa"/>
            <w:vAlign w:val="center"/>
          </w:tcPr>
          <w:p w14:paraId="5A4C3484" w14:textId="77777777" w:rsidR="001F188C" w:rsidRPr="00790739" w:rsidRDefault="001F188C" w:rsidP="001F188C">
            <w:pPr>
              <w:jc w:val="center"/>
              <w:rPr>
                <w:b/>
                <w:sz w:val="26"/>
                <w:lang w:val="nl-NL"/>
              </w:rPr>
            </w:pPr>
            <w:r w:rsidRPr="00790739">
              <w:rPr>
                <w:b/>
                <w:sz w:val="26"/>
                <w:lang w:val="nl-NL"/>
              </w:rPr>
              <w:t>CỘNG HÒA XÃ HỘI CHỦ NGHĨA VIỆT NAM</w:t>
            </w:r>
          </w:p>
          <w:p w14:paraId="3887A08B" w14:textId="59872CFB" w:rsidR="001F188C" w:rsidRPr="00790739" w:rsidRDefault="001F188C" w:rsidP="001F188C">
            <w:pPr>
              <w:jc w:val="center"/>
            </w:pPr>
            <w:r w:rsidRPr="001F188C">
              <w:rPr>
                <w:i/>
                <w:noProof/>
                <w:sz w:val="22"/>
                <w:szCs w:val="28"/>
              </w:rPr>
              <mc:AlternateContent>
                <mc:Choice Requires="wps">
                  <w:drawing>
                    <wp:anchor distT="0" distB="0" distL="114300" distR="114300" simplePos="0" relativeHeight="251665408" behindDoc="0" locked="0" layoutInCell="1" allowOverlap="1" wp14:anchorId="66BE7D5D" wp14:editId="743BFCEB">
                      <wp:simplePos x="0" y="0"/>
                      <wp:positionH relativeFrom="column">
                        <wp:posOffset>703580</wp:posOffset>
                      </wp:positionH>
                      <wp:positionV relativeFrom="paragraph">
                        <wp:posOffset>215265</wp:posOffset>
                      </wp:positionV>
                      <wp:extent cx="2094865" cy="0"/>
                      <wp:effectExtent l="0" t="0" r="0" b="0"/>
                      <wp:wrapNone/>
                      <wp:docPr id="770445079"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4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0C36288"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pt,16.95pt" to="220.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QNsAEAAEgDAAAOAAAAZHJzL2Uyb0RvYy54bWysU8Fu2zAMvQ/YPwi6L3aCpW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"/>
                  </w:pict>
                </mc:Fallback>
              </mc:AlternateContent>
            </w:r>
            <w:r w:rsidRPr="001F188C">
              <w:rPr>
                <w:rFonts w:hint="eastAsia"/>
                <w:b/>
                <w:sz w:val="28"/>
                <w:szCs w:val="28"/>
              </w:rPr>
              <w:t>Đ</w:t>
            </w:r>
            <w:r w:rsidRPr="001F188C">
              <w:rPr>
                <w:b/>
                <w:sz w:val="28"/>
                <w:szCs w:val="28"/>
              </w:rPr>
              <w:t>ộc lập - Tự do - Hạnh phúc</w:t>
            </w:r>
          </w:p>
        </w:tc>
      </w:tr>
      <w:tr w:rsidR="001F188C" w:rsidRPr="00B13080" w14:paraId="32F98D29" w14:textId="77777777" w:rsidTr="00D75853">
        <w:trPr>
          <w:trHeight w:val="125"/>
        </w:trPr>
        <w:tc>
          <w:tcPr>
            <w:tcW w:w="3261" w:type="dxa"/>
          </w:tcPr>
          <w:p w14:paraId="57AA233A" w14:textId="77777777" w:rsidR="001F188C" w:rsidRPr="00790739" w:rsidRDefault="001F188C" w:rsidP="001F188C">
            <w:pPr>
              <w:spacing w:before="120" w:after="40"/>
              <w:jc w:val="center"/>
              <w:rPr>
                <w:sz w:val="26"/>
                <w:szCs w:val="26"/>
                <w:lang w:val="nl-NL"/>
              </w:rPr>
            </w:pPr>
            <w:r w:rsidRPr="001F188C">
              <w:rPr>
                <w:sz w:val="28"/>
                <w:szCs w:val="28"/>
                <w:lang w:val="nl-NL"/>
              </w:rPr>
              <w:t>Số:        /2026/QĐ-UBND</w:t>
            </w:r>
          </w:p>
        </w:tc>
        <w:tc>
          <w:tcPr>
            <w:tcW w:w="5703" w:type="dxa"/>
          </w:tcPr>
          <w:p w14:paraId="351648F4" w14:textId="3049BA5D" w:rsidR="001F188C" w:rsidRPr="00790739" w:rsidRDefault="001F188C" w:rsidP="001F188C">
            <w:pPr>
              <w:spacing w:before="120" w:after="40"/>
              <w:jc w:val="center"/>
              <w:rPr>
                <w:lang w:val="nl-NL"/>
              </w:rPr>
            </w:pPr>
            <w:r w:rsidRPr="001F188C">
              <w:rPr>
                <w:i/>
                <w:sz w:val="28"/>
                <w:szCs w:val="28"/>
                <w:lang w:val="nl-NL"/>
              </w:rPr>
              <w:t>Quảng Ngãi, ngày      tháng     n</w:t>
            </w:r>
            <w:r w:rsidRPr="001F188C">
              <w:rPr>
                <w:rFonts w:hint="eastAsia"/>
                <w:i/>
                <w:sz w:val="28"/>
                <w:szCs w:val="28"/>
                <w:lang w:val="nl-NL"/>
              </w:rPr>
              <w:t>ă</w:t>
            </w:r>
            <w:r w:rsidRPr="001F188C">
              <w:rPr>
                <w:i/>
                <w:sz w:val="28"/>
                <w:szCs w:val="28"/>
                <w:lang w:val="nl-NL"/>
              </w:rPr>
              <w:t>m 2026</w:t>
            </w:r>
          </w:p>
        </w:tc>
      </w:tr>
    </w:tbl>
    <w:p w14:paraId="3613050D" w14:textId="6C087ABE" w:rsidR="001F188C" w:rsidRPr="00B13080" w:rsidRDefault="00145FB2" w:rsidP="00145FB2">
      <w:pPr>
        <w:widowControl w:val="0"/>
        <w:spacing w:before="120"/>
        <w:rPr>
          <w:b/>
          <w:bCs/>
          <w:sz w:val="28"/>
          <w:szCs w:val="28"/>
          <w:lang w:val="nl-NL"/>
        </w:rPr>
      </w:pPr>
      <w:r>
        <w:rPr>
          <w:noProof/>
        </w:rPr>
        <mc:AlternateContent>
          <mc:Choice Requires="wps">
            <w:drawing>
              <wp:anchor distT="0" distB="0" distL="114300" distR="114300" simplePos="0" relativeHeight="251666432" behindDoc="0" locked="0" layoutInCell="1" allowOverlap="1" wp14:anchorId="1C59BDD1" wp14:editId="2356A544">
                <wp:simplePos x="0" y="0"/>
                <wp:positionH relativeFrom="column">
                  <wp:posOffset>361315</wp:posOffset>
                </wp:positionH>
                <wp:positionV relativeFrom="paragraph">
                  <wp:posOffset>97790</wp:posOffset>
                </wp:positionV>
                <wp:extent cx="1219200" cy="30480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219200" cy="304800"/>
                        </a:xfrm>
                        <a:prstGeom prst="rect">
                          <a:avLst/>
                        </a:prstGeom>
                        <a:solidFill>
                          <a:schemeClr val="lt1"/>
                        </a:solidFill>
                        <a:ln w="6350">
                          <a:solidFill>
                            <a:prstClr val="black"/>
                          </a:solidFill>
                        </a:ln>
                      </wps:spPr>
                      <wps:txbx>
                        <w:txbxContent>
                          <w:p w14:paraId="75256F6F" w14:textId="71899CA5" w:rsidR="00145FB2" w:rsidRPr="00145FB2" w:rsidRDefault="00145FB2" w:rsidP="00145FB2">
                            <w:pPr>
                              <w:jc w:val="center"/>
                              <w:rPr>
                                <w:b/>
                                <w:sz w:val="26"/>
                                <w:szCs w:val="26"/>
                              </w:rPr>
                            </w:pPr>
                            <w:r w:rsidRPr="00145FB2">
                              <w:rPr>
                                <w:b/>
                                <w:sz w:val="26"/>
                                <w:szCs w:val="26"/>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C59BDD1" id="_x0000_t202" coordsize="21600,21600" o:spt="202" path="m,l,21600r21600,l21600,xe">
                <v:stroke joinstyle="miter"/>
                <v:path gradientshapeok="t" o:connecttype="rect"/>
              </v:shapetype>
              <v:shape id="Text Box 3" o:spid="_x0000_s1026" type="#_x0000_t202" style="position:absolute;margin-left:28.45pt;margin-top:7.7pt;width:96pt;height:2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" fillcolor="white [3201]" strokeweight=".5pt">
                <v:textbox>
                  <w:txbxContent>
                    <w:p w14:paraId="75256F6F" w14:textId="71899CA5" w:rsidR="00145FB2" w:rsidRPr="00145FB2" w:rsidRDefault="00145FB2" w:rsidP="00145FB2">
                      <w:pPr>
                        <w:jc w:val="center"/>
                        <w:rPr>
                          <w:b/>
                          <w:sz w:val="26"/>
                          <w:szCs w:val="26"/>
                        </w:rPr>
                      </w:pPr>
                      <w:r w:rsidRPr="00145FB2">
                        <w:rPr>
                          <w:b/>
                          <w:sz w:val="26"/>
                          <w:szCs w:val="26"/>
                        </w:rPr>
                        <w:t>DỰ THẢO</w:t>
                      </w:r>
                    </w:p>
                  </w:txbxContent>
                </v:textbox>
              </v:shape>
            </w:pict>
          </mc:Fallback>
        </mc:AlternateContent>
      </w:r>
      <w:r w:rsidR="005B14A3" w:rsidRPr="00AB5ACF">
        <w:rPr>
          <w:noProof/>
        </w:rPr>
        <mc:AlternateContent>
          <mc:Choice Requires="wps">
            <w:drawing>
              <wp:anchor distT="0" distB="0" distL="114300" distR="114300" simplePos="0" relativeHeight="251661312" behindDoc="0" locked="0" layoutInCell="1" allowOverlap="1" wp14:anchorId="7450DA8B" wp14:editId="6C3A8582">
                <wp:simplePos x="0" y="0"/>
                <wp:positionH relativeFrom="column">
                  <wp:posOffset>2720975</wp:posOffset>
                </wp:positionH>
                <wp:positionV relativeFrom="paragraph">
                  <wp:posOffset>-1292860</wp:posOffset>
                </wp:positionV>
                <wp:extent cx="381000" cy="323850"/>
                <wp:effectExtent l="635" t="0"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64808" w14:textId="77777777" w:rsidR="005B14A3" w:rsidRDefault="005B14A3" w:rsidP="005B14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450DA8B" id="_x0000_t202" coordsize="21600,21600" o:spt="202" path="m,l,21600r21600,l21600,xe">
                <v:stroke joinstyle="miter"/>
                <v:path gradientshapeok="t" o:connecttype="rect"/>
              </v:shapetype>
              <v:shape id="Text Box 2" o:spid="_x0000_s1026" type="#_x0000_t202" style="position:absolute;left:0;text-align:left;margin-left:214.25pt;margin-top:-101.8pt;width:30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" stroked="f">
                <v:textbox>
                  <w:txbxContent>
                    <w:p w14:paraId="78164808" w14:textId="77777777" w:rsidR="005B14A3" w:rsidRDefault="005B14A3" w:rsidP="005B14A3"/>
                  </w:txbxContent>
                </v:textbox>
              </v:shape>
            </w:pict>
          </mc:Fallback>
        </mc:AlternateContent>
      </w:r>
      <w:r>
        <w:rPr>
          <w:b/>
          <w:bCs/>
          <w:sz w:val="28"/>
          <w:szCs w:val="28"/>
          <w:lang w:val="nl-NL"/>
        </w:rPr>
        <w:t xml:space="preserve">  </w:t>
      </w:r>
    </w:p>
    <w:p w14:paraId="496B5AF7" w14:textId="77777777" w:rsidR="00145FB2" w:rsidRDefault="00145FB2" w:rsidP="001F188C">
      <w:pPr>
        <w:widowControl w:val="0"/>
        <w:jc w:val="center"/>
        <w:rPr>
          <w:b/>
          <w:bCs/>
          <w:sz w:val="28"/>
          <w:szCs w:val="28"/>
          <w:lang w:val="nl-NL"/>
        </w:rPr>
      </w:pPr>
    </w:p>
    <w:p w14:paraId="11A68B08" w14:textId="3A7F8703" w:rsidR="005B14A3" w:rsidRPr="00B13080" w:rsidRDefault="005B14A3" w:rsidP="001F188C">
      <w:pPr>
        <w:widowControl w:val="0"/>
        <w:jc w:val="center"/>
        <w:rPr>
          <w:sz w:val="28"/>
          <w:szCs w:val="28"/>
          <w:lang w:val="nl-NL"/>
        </w:rPr>
      </w:pPr>
      <w:r w:rsidRPr="00B13080">
        <w:rPr>
          <w:b/>
          <w:bCs/>
          <w:sz w:val="28"/>
          <w:szCs w:val="28"/>
          <w:lang w:val="nl-NL"/>
        </w:rPr>
        <w:t>QUYẾT ĐỊNH</w:t>
      </w:r>
    </w:p>
    <w:p w14:paraId="3D305E1D" w14:textId="242ED5DA" w:rsidR="005B14A3" w:rsidRPr="00B13080" w:rsidRDefault="005B14A3" w:rsidP="001F188C">
      <w:pPr>
        <w:widowControl w:val="0"/>
        <w:jc w:val="center"/>
        <w:rPr>
          <w:b/>
          <w:bCs/>
          <w:sz w:val="28"/>
          <w:szCs w:val="28"/>
          <w:lang w:val="nl-NL"/>
        </w:rPr>
      </w:pPr>
      <w:r w:rsidRPr="00B13080">
        <w:rPr>
          <w:b/>
          <w:bCs/>
          <w:sz w:val="28"/>
          <w:szCs w:val="28"/>
          <w:lang w:val="nl-NL"/>
        </w:rPr>
        <w:t>Bãi bỏ Quyết định số 1</w:t>
      </w:r>
      <w:r w:rsidR="00B13080">
        <w:rPr>
          <w:b/>
          <w:bCs/>
          <w:sz w:val="28"/>
          <w:szCs w:val="28"/>
          <w:lang w:val="nl-NL"/>
        </w:rPr>
        <w:t>0</w:t>
      </w:r>
      <w:r w:rsidRPr="00B13080">
        <w:rPr>
          <w:b/>
          <w:bCs/>
          <w:sz w:val="28"/>
          <w:szCs w:val="28"/>
          <w:lang w:val="nl-NL"/>
        </w:rPr>
        <w:t>/2025/QĐ-UBND ngày 01 tháng 7 năm 2025</w:t>
      </w:r>
    </w:p>
    <w:p w14:paraId="03975ED2" w14:textId="0F971B70" w:rsidR="005B14A3" w:rsidRPr="00B13080" w:rsidRDefault="005B14A3" w:rsidP="001F188C">
      <w:pPr>
        <w:widowControl w:val="0"/>
        <w:jc w:val="center"/>
        <w:rPr>
          <w:b/>
          <w:bCs/>
          <w:sz w:val="28"/>
          <w:szCs w:val="28"/>
          <w:lang w:val="nl-NL"/>
        </w:rPr>
      </w:pPr>
      <w:r w:rsidRPr="00B13080">
        <w:rPr>
          <w:b/>
          <w:bCs/>
          <w:sz w:val="28"/>
          <w:szCs w:val="28"/>
          <w:lang w:val="nl-NL"/>
        </w:rPr>
        <w:t>của Ủy ban nhân dân tỉnh ban hành Quy định chức năng, nhiệm vụ,</w:t>
      </w:r>
    </w:p>
    <w:p w14:paraId="611D616C" w14:textId="3E1771FD" w:rsidR="005B14A3" w:rsidRPr="00B13080" w:rsidRDefault="005B14A3" w:rsidP="001F188C">
      <w:pPr>
        <w:widowControl w:val="0"/>
        <w:jc w:val="center"/>
        <w:rPr>
          <w:b/>
          <w:bCs/>
          <w:sz w:val="28"/>
          <w:szCs w:val="28"/>
          <w:lang w:val="nl-NL"/>
        </w:rPr>
      </w:pPr>
      <w:r w:rsidRPr="00B13080">
        <w:rPr>
          <w:b/>
          <w:bCs/>
          <w:sz w:val="28"/>
          <w:szCs w:val="28"/>
          <w:lang w:val="nl-NL"/>
        </w:rPr>
        <w:t xml:space="preserve">quyền hạn và cơ cấu tổ chức của Sở </w:t>
      </w:r>
      <w:r w:rsidR="00B13080">
        <w:rPr>
          <w:b/>
          <w:bCs/>
          <w:sz w:val="28"/>
          <w:szCs w:val="28"/>
          <w:lang w:val="nl-NL"/>
        </w:rPr>
        <w:t>Xây dựng</w:t>
      </w:r>
      <w:r w:rsidRPr="00B13080">
        <w:rPr>
          <w:b/>
          <w:bCs/>
          <w:sz w:val="28"/>
          <w:szCs w:val="28"/>
          <w:lang w:val="nl-NL"/>
        </w:rPr>
        <w:t xml:space="preserve"> tỉnh Quảng Ngãi</w:t>
      </w:r>
    </w:p>
    <w:p w14:paraId="3F2F62D9" w14:textId="77777777" w:rsidR="005B14A3" w:rsidRPr="00B13080" w:rsidRDefault="005B14A3" w:rsidP="001F188C">
      <w:pPr>
        <w:widowControl w:val="0"/>
        <w:spacing w:after="120"/>
        <w:jc w:val="center"/>
        <w:rPr>
          <w:sz w:val="28"/>
          <w:szCs w:val="28"/>
          <w:lang w:val="nl-NL"/>
        </w:rPr>
      </w:pPr>
      <w:r w:rsidRPr="001F188C">
        <w:rPr>
          <w:noProof/>
          <w:sz w:val="28"/>
          <w:szCs w:val="28"/>
        </w:rPr>
        <mc:AlternateContent>
          <mc:Choice Requires="wps">
            <w:drawing>
              <wp:anchor distT="0" distB="0" distL="114300" distR="114300" simplePos="0" relativeHeight="251662336" behindDoc="0" locked="0" layoutInCell="1" allowOverlap="1" wp14:anchorId="24F5429C" wp14:editId="45BF7B2A">
                <wp:simplePos x="0" y="0"/>
                <wp:positionH relativeFrom="column">
                  <wp:posOffset>2082165</wp:posOffset>
                </wp:positionH>
                <wp:positionV relativeFrom="paragraph">
                  <wp:posOffset>17145</wp:posOffset>
                </wp:positionV>
                <wp:extent cx="1571625"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162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682BEB72" id="_x0000_t32" coordsize="21600,21600" o:spt="32" o:oned="t" path="m,l21600,21600e" filled="f">
                <v:path arrowok="t" fillok="f" o:connecttype="none"/>
                <o:lock v:ext="edit" shapetype="t"/>
              </v:shapetype>
              <v:shape id="Straight Arrow Connector 1" o:spid="_x0000_s1026" type="#_x0000_t32" style="position:absolute;margin-left:163.95pt;margin-top:1.35pt;width:123.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"/>
            </w:pict>
          </mc:Fallback>
        </mc:AlternateContent>
      </w:r>
    </w:p>
    <w:p w14:paraId="17EFE6EA" w14:textId="77777777" w:rsidR="005B14A3" w:rsidRPr="00B13080" w:rsidRDefault="005B14A3" w:rsidP="001F188C">
      <w:pPr>
        <w:widowControl w:val="0"/>
        <w:spacing w:before="120" w:line="288" w:lineRule="auto"/>
        <w:ind w:firstLine="720"/>
        <w:jc w:val="both"/>
        <w:rPr>
          <w:sz w:val="28"/>
          <w:szCs w:val="28"/>
          <w:lang w:val="nl-NL"/>
        </w:rPr>
      </w:pPr>
      <w:r w:rsidRPr="00B13080">
        <w:rPr>
          <w:i/>
          <w:iCs/>
          <w:sz w:val="28"/>
          <w:szCs w:val="28"/>
          <w:lang w:val="nl-NL"/>
        </w:rPr>
        <w:t>Căn cứ Luật Tổ chức chính quyền địa phương số 72/2025/QH15;</w:t>
      </w:r>
    </w:p>
    <w:p w14:paraId="697A6ECE" w14:textId="2B409AD7" w:rsidR="005B14A3" w:rsidRDefault="005B14A3" w:rsidP="001F188C">
      <w:pPr>
        <w:widowControl w:val="0"/>
        <w:spacing w:before="120" w:line="288" w:lineRule="auto"/>
        <w:ind w:firstLine="720"/>
        <w:jc w:val="both"/>
        <w:rPr>
          <w:i/>
          <w:iCs/>
          <w:sz w:val="28"/>
          <w:szCs w:val="28"/>
          <w:lang w:val="nl-NL"/>
        </w:rPr>
      </w:pPr>
      <w:r w:rsidRPr="00B13080">
        <w:rPr>
          <w:i/>
          <w:iCs/>
          <w:sz w:val="28"/>
          <w:szCs w:val="28"/>
          <w:lang w:val="nl-NL"/>
        </w:rPr>
        <w:t>Căn cứ Luật Ban hành văn bản quy phạm pháp luật số 64/2025/QH15</w:t>
      </w:r>
      <w:r w:rsidR="00FB5453" w:rsidRPr="00B13080">
        <w:rPr>
          <w:i/>
          <w:iCs/>
          <w:sz w:val="28"/>
          <w:szCs w:val="28"/>
          <w:lang w:val="nl-NL"/>
        </w:rPr>
        <w:t xml:space="preserve"> được sửa đổi, bổ sung bởi</w:t>
      </w:r>
      <w:r w:rsidR="00FB5453" w:rsidRPr="00B13080">
        <w:rPr>
          <w:lang w:val="nl-NL"/>
        </w:rPr>
        <w:t xml:space="preserve"> </w:t>
      </w:r>
      <w:r w:rsidR="00FB5453" w:rsidRPr="00B13080">
        <w:rPr>
          <w:i/>
          <w:iCs/>
          <w:sz w:val="28"/>
          <w:szCs w:val="28"/>
          <w:lang w:val="nl-NL"/>
        </w:rPr>
        <w:t>Luật số 87/2025/QH15</w:t>
      </w:r>
      <w:r w:rsidRPr="00B13080">
        <w:rPr>
          <w:i/>
          <w:iCs/>
          <w:sz w:val="28"/>
          <w:szCs w:val="28"/>
          <w:lang w:val="nl-NL"/>
        </w:rPr>
        <w:t>;</w:t>
      </w:r>
    </w:p>
    <w:p w14:paraId="68810212" w14:textId="7FC21EF5" w:rsidR="000F4C71" w:rsidRPr="00B13080" w:rsidRDefault="000F4C71" w:rsidP="000F4C71">
      <w:pPr>
        <w:widowControl w:val="0"/>
        <w:spacing w:before="120" w:line="264" w:lineRule="auto"/>
        <w:ind w:firstLine="720"/>
        <w:jc w:val="both"/>
        <w:rPr>
          <w:i/>
          <w:iCs/>
          <w:sz w:val="28"/>
          <w:szCs w:val="28"/>
          <w:lang w:val="nl-NL"/>
        </w:rPr>
      </w:pPr>
      <w:r w:rsidRPr="000F4C71">
        <w:rPr>
          <w:i/>
          <w:iCs/>
          <w:sz w:val="28"/>
          <w:szCs w:val="28"/>
          <w:lang w:val="nl-NL"/>
        </w:rPr>
        <w:t>Căn cứ Nghị định số 78/2025/NĐ-CP của Chính phủ quy định chi tiết một số điều và biện pháp để tổ chức, hướng dẫn thi hành </w:t>
      </w:r>
      <w:bookmarkStart w:id="0" w:name="tvpllink_wmctndtokn_1"/>
      <w:r w:rsidRPr="000F4C71">
        <w:rPr>
          <w:i/>
          <w:iCs/>
          <w:sz w:val="28"/>
          <w:szCs w:val="28"/>
        </w:rPr>
        <w:fldChar w:fldCharType="begin"/>
      </w:r>
      <w:r w:rsidRPr="000F4C71">
        <w:rPr>
          <w:i/>
          <w:iCs/>
          <w:sz w:val="28"/>
          <w:szCs w:val="28"/>
          <w:lang w:val="nl-NL"/>
        </w:rPr>
        <w:instrText>HYPERLINK "https://thuvienphapluat.vn/van-ban/Bo-may-hanh-chinh/Luat-ban-hanh-van-ban-quy-pham-phap-luat-2025-so-64-2025-QH15-639239.aspx" \t "_blank"</w:instrText>
      </w:r>
      <w:r w:rsidRPr="000F4C71">
        <w:rPr>
          <w:i/>
          <w:iCs/>
          <w:sz w:val="28"/>
          <w:szCs w:val="28"/>
        </w:rPr>
        <w:fldChar w:fldCharType="separate"/>
      </w:r>
      <w:r w:rsidRPr="000F4C71">
        <w:rPr>
          <w:rStyle w:val="Hyperlink"/>
          <w:i/>
          <w:iCs/>
          <w:color w:val="auto"/>
          <w:sz w:val="28"/>
          <w:szCs w:val="28"/>
          <w:u w:val="none"/>
          <w:lang w:val="nl-NL"/>
        </w:rPr>
        <w:t>Luật Ban hành văn bản quy phạm pháp luật</w:t>
      </w:r>
      <w:r w:rsidRPr="000F4C71">
        <w:rPr>
          <w:i/>
          <w:iCs/>
          <w:sz w:val="28"/>
          <w:szCs w:val="28"/>
        </w:rPr>
        <w:fldChar w:fldCharType="end"/>
      </w:r>
      <w:bookmarkEnd w:id="0"/>
      <w:r w:rsidRPr="000F4C71">
        <w:rPr>
          <w:i/>
          <w:iCs/>
          <w:sz w:val="28"/>
          <w:szCs w:val="28"/>
          <w:lang w:val="nl-NL"/>
        </w:rPr>
        <w:t xml:space="preserve"> được sửa đổi, bổ sung bởi Nghị định số 187/2025/NĐ-CP của Chính phủ;</w:t>
      </w:r>
    </w:p>
    <w:p w14:paraId="18F9BFD6" w14:textId="66689135" w:rsidR="005B14A3" w:rsidRPr="00B13080" w:rsidRDefault="005B14A3" w:rsidP="001F188C">
      <w:pPr>
        <w:widowControl w:val="0"/>
        <w:spacing w:before="120" w:line="288" w:lineRule="auto"/>
        <w:ind w:firstLine="720"/>
        <w:jc w:val="both"/>
        <w:rPr>
          <w:i/>
          <w:iCs/>
          <w:spacing w:val="4"/>
          <w:sz w:val="28"/>
          <w:szCs w:val="28"/>
          <w:lang w:val="nl-NL"/>
        </w:rPr>
      </w:pPr>
      <w:r w:rsidRPr="00B13080">
        <w:rPr>
          <w:i/>
          <w:iCs/>
          <w:spacing w:val="4"/>
          <w:sz w:val="28"/>
          <w:szCs w:val="28"/>
          <w:lang w:val="nl-NL"/>
        </w:rPr>
        <w:t>Căn cứ Nghị định số 150/2025/NĐ-CP</w:t>
      </w:r>
      <w:r w:rsidR="00A962D8" w:rsidRPr="00B13080">
        <w:rPr>
          <w:i/>
          <w:iCs/>
          <w:spacing w:val="4"/>
          <w:sz w:val="28"/>
          <w:szCs w:val="28"/>
          <w:lang w:val="nl-NL"/>
        </w:rPr>
        <w:t xml:space="preserve"> </w:t>
      </w:r>
      <w:r w:rsidRPr="00B13080">
        <w:rPr>
          <w:i/>
          <w:iCs/>
          <w:spacing w:val="4"/>
          <w:sz w:val="28"/>
          <w:szCs w:val="28"/>
          <w:lang w:val="nl-NL"/>
        </w:rPr>
        <w:t>của Chính phủ quy định tổ chức các cơ quan chuyên môn thuộc Ủy ban nhân dân tỉnh, thành phố trực thuộc trung ương và Ủy ban nhân dân xã, phường, đặc khu thuộc tỉnh, thành phố trực thuộc trung ương</w:t>
      </w:r>
      <w:r w:rsidR="00FB5453" w:rsidRPr="00B13080">
        <w:rPr>
          <w:i/>
          <w:iCs/>
          <w:spacing w:val="4"/>
          <w:sz w:val="28"/>
          <w:szCs w:val="28"/>
          <w:lang w:val="nl-NL"/>
        </w:rPr>
        <w:t xml:space="preserve"> được sửa đổi, bổ sung bởi Nghị định số 370/2025/NĐ-CP</w:t>
      </w:r>
      <w:r w:rsidR="00A962D8" w:rsidRPr="00B13080">
        <w:rPr>
          <w:i/>
          <w:iCs/>
          <w:spacing w:val="4"/>
          <w:sz w:val="28"/>
          <w:szCs w:val="28"/>
          <w:lang w:val="nl-NL"/>
        </w:rPr>
        <w:t xml:space="preserve"> </w:t>
      </w:r>
      <w:r w:rsidR="00FB5453" w:rsidRPr="00B13080">
        <w:rPr>
          <w:i/>
          <w:iCs/>
          <w:spacing w:val="4"/>
          <w:sz w:val="28"/>
          <w:szCs w:val="28"/>
          <w:lang w:val="nl-NL"/>
        </w:rPr>
        <w:t>của Chính phủ</w:t>
      </w:r>
      <w:r w:rsidRPr="00B13080">
        <w:rPr>
          <w:i/>
          <w:iCs/>
          <w:spacing w:val="4"/>
          <w:sz w:val="28"/>
          <w:szCs w:val="28"/>
          <w:lang w:val="nl-NL"/>
        </w:rPr>
        <w:t xml:space="preserve">;  </w:t>
      </w:r>
    </w:p>
    <w:p w14:paraId="20E424AC" w14:textId="21D9D4F5" w:rsidR="005B14A3" w:rsidRPr="00B13080" w:rsidRDefault="005B14A3" w:rsidP="001F188C">
      <w:pPr>
        <w:widowControl w:val="0"/>
        <w:spacing w:before="120" w:line="288" w:lineRule="auto"/>
        <w:ind w:firstLine="720"/>
        <w:jc w:val="both"/>
        <w:rPr>
          <w:i/>
          <w:iCs/>
          <w:sz w:val="28"/>
          <w:szCs w:val="28"/>
          <w:lang w:val="nl-NL"/>
        </w:rPr>
      </w:pPr>
      <w:r w:rsidRPr="00B13080">
        <w:rPr>
          <w:i/>
          <w:iCs/>
          <w:sz w:val="28"/>
          <w:szCs w:val="28"/>
          <w:lang w:val="nl-NL"/>
        </w:rPr>
        <w:t xml:space="preserve">Theo đề nghị của Giám đốc Sở </w:t>
      </w:r>
      <w:r w:rsidR="00B13080">
        <w:rPr>
          <w:i/>
          <w:iCs/>
          <w:sz w:val="28"/>
          <w:szCs w:val="28"/>
          <w:lang w:val="nl-NL"/>
        </w:rPr>
        <w:t>Xây dựng</w:t>
      </w:r>
      <w:r w:rsidRPr="00B13080">
        <w:rPr>
          <w:i/>
          <w:iCs/>
          <w:sz w:val="28"/>
          <w:szCs w:val="28"/>
          <w:lang w:val="nl-NL"/>
        </w:rPr>
        <w:t xml:space="preserve"> tại Tờ trình số </w:t>
      </w:r>
      <w:r w:rsidR="00B13080">
        <w:rPr>
          <w:i/>
          <w:iCs/>
          <w:sz w:val="28"/>
          <w:szCs w:val="28"/>
          <w:lang w:val="nl-NL"/>
        </w:rPr>
        <w:t>....</w:t>
      </w:r>
      <w:r w:rsidRPr="00B13080">
        <w:rPr>
          <w:i/>
          <w:iCs/>
          <w:sz w:val="28"/>
          <w:szCs w:val="28"/>
          <w:lang w:val="nl-NL"/>
        </w:rPr>
        <w:t>/TTr-S</w:t>
      </w:r>
      <w:r w:rsidR="00B13080">
        <w:rPr>
          <w:i/>
          <w:iCs/>
          <w:sz w:val="28"/>
          <w:szCs w:val="28"/>
          <w:lang w:val="nl-NL"/>
        </w:rPr>
        <w:t>XD</w:t>
      </w:r>
      <w:r w:rsidRPr="00B13080">
        <w:rPr>
          <w:i/>
          <w:iCs/>
          <w:sz w:val="28"/>
          <w:szCs w:val="28"/>
          <w:lang w:val="nl-NL"/>
        </w:rPr>
        <w:t xml:space="preserve"> </w:t>
      </w:r>
      <w:r w:rsidR="00C92E8C" w:rsidRPr="00B13080">
        <w:rPr>
          <w:i/>
          <w:iCs/>
          <w:sz w:val="28"/>
          <w:szCs w:val="28"/>
          <w:lang w:val="nl-NL"/>
        </w:rPr>
        <w:t xml:space="preserve">                     </w:t>
      </w:r>
      <w:r w:rsidRPr="00B13080">
        <w:rPr>
          <w:i/>
          <w:iCs/>
          <w:sz w:val="28"/>
          <w:szCs w:val="28"/>
          <w:lang w:val="nl-NL"/>
        </w:rPr>
        <w:t xml:space="preserve">ngày </w:t>
      </w:r>
      <w:r w:rsidR="00B13080">
        <w:rPr>
          <w:i/>
          <w:iCs/>
          <w:sz w:val="28"/>
          <w:szCs w:val="28"/>
          <w:lang w:val="nl-NL"/>
        </w:rPr>
        <w:t>...</w:t>
      </w:r>
      <w:r w:rsidRPr="00B13080">
        <w:rPr>
          <w:i/>
          <w:iCs/>
          <w:sz w:val="28"/>
          <w:szCs w:val="28"/>
          <w:lang w:val="nl-NL"/>
        </w:rPr>
        <w:t xml:space="preserve"> tháng </w:t>
      </w:r>
      <w:r w:rsidR="00B13080">
        <w:rPr>
          <w:i/>
          <w:iCs/>
          <w:sz w:val="28"/>
          <w:szCs w:val="28"/>
          <w:lang w:val="nl-NL"/>
        </w:rPr>
        <w:t>...</w:t>
      </w:r>
      <w:r w:rsidRPr="00B13080">
        <w:rPr>
          <w:i/>
          <w:iCs/>
          <w:sz w:val="28"/>
          <w:szCs w:val="28"/>
          <w:lang w:val="nl-NL"/>
        </w:rPr>
        <w:t xml:space="preserve"> năm 2026</w:t>
      </w:r>
      <w:r w:rsidR="00DD1199" w:rsidRPr="00B13080">
        <w:rPr>
          <w:i/>
          <w:iCs/>
          <w:sz w:val="28"/>
          <w:szCs w:val="28"/>
          <w:lang w:val="nl-NL"/>
        </w:rPr>
        <w:t>;</w:t>
      </w:r>
      <w:r w:rsidRPr="00B13080">
        <w:rPr>
          <w:i/>
          <w:iCs/>
          <w:sz w:val="28"/>
          <w:szCs w:val="28"/>
          <w:lang w:val="nl-NL"/>
        </w:rPr>
        <w:t xml:space="preserve"> đề xuất của Giám đốc Sở Nội vụ tại Công văn số </w:t>
      </w:r>
      <w:r w:rsidR="00B13080">
        <w:rPr>
          <w:i/>
          <w:iCs/>
          <w:sz w:val="28"/>
          <w:szCs w:val="28"/>
          <w:lang w:val="nl-NL"/>
        </w:rPr>
        <w:t>....</w:t>
      </w:r>
      <w:r w:rsidRPr="00B13080">
        <w:rPr>
          <w:i/>
          <w:iCs/>
          <w:sz w:val="28"/>
          <w:szCs w:val="28"/>
          <w:lang w:val="nl-NL"/>
        </w:rPr>
        <w:t xml:space="preserve"> ngày </w:t>
      </w:r>
      <w:r w:rsidR="00B13080">
        <w:rPr>
          <w:i/>
          <w:iCs/>
          <w:sz w:val="28"/>
          <w:szCs w:val="28"/>
          <w:lang w:val="nl-NL"/>
        </w:rPr>
        <w:t>...</w:t>
      </w:r>
      <w:r w:rsidRPr="00B13080">
        <w:rPr>
          <w:i/>
          <w:iCs/>
          <w:sz w:val="28"/>
          <w:szCs w:val="28"/>
          <w:lang w:val="nl-NL"/>
        </w:rPr>
        <w:t xml:space="preserve"> tháng </w:t>
      </w:r>
      <w:r w:rsidR="00B13080">
        <w:rPr>
          <w:i/>
          <w:iCs/>
          <w:sz w:val="28"/>
          <w:szCs w:val="28"/>
          <w:lang w:val="nl-NL"/>
        </w:rPr>
        <w:t>....</w:t>
      </w:r>
      <w:r w:rsidRPr="00B13080">
        <w:rPr>
          <w:i/>
          <w:iCs/>
          <w:sz w:val="28"/>
          <w:szCs w:val="28"/>
          <w:lang w:val="nl-NL"/>
        </w:rPr>
        <w:t xml:space="preserve"> năm 2026</w:t>
      </w:r>
      <w:r w:rsidR="009E5B00">
        <w:rPr>
          <w:i/>
          <w:iCs/>
          <w:sz w:val="28"/>
          <w:szCs w:val="28"/>
          <w:lang w:val="nl-NL"/>
        </w:rPr>
        <w:t>;</w:t>
      </w:r>
      <w:r w:rsidR="000F4C71">
        <w:rPr>
          <w:i/>
          <w:iCs/>
          <w:sz w:val="28"/>
          <w:szCs w:val="28"/>
          <w:lang w:val="nl-NL"/>
        </w:rPr>
        <w:t xml:space="preserve"> </w:t>
      </w:r>
      <w:r w:rsidR="000F4C71" w:rsidRPr="000F4C71">
        <w:rPr>
          <w:i/>
          <w:iCs/>
          <w:sz w:val="28"/>
          <w:szCs w:val="28"/>
          <w:lang w:val="nl-NL"/>
        </w:rPr>
        <w:t xml:space="preserve">ý kiến thẩm định của Sở Tư pháp tại Báo cáo số </w:t>
      </w:r>
      <w:r w:rsidR="000F4C71">
        <w:rPr>
          <w:i/>
          <w:iCs/>
          <w:sz w:val="28"/>
          <w:szCs w:val="28"/>
          <w:lang w:val="nl-NL"/>
        </w:rPr>
        <w:t>.....</w:t>
      </w:r>
      <w:r w:rsidR="000F4C71" w:rsidRPr="000F4C71">
        <w:rPr>
          <w:i/>
          <w:iCs/>
          <w:sz w:val="28"/>
          <w:szCs w:val="28"/>
          <w:lang w:val="nl-NL"/>
        </w:rPr>
        <w:t xml:space="preserve"> </w:t>
      </w:r>
      <w:r w:rsidR="000F4C71" w:rsidRPr="000F4C71">
        <w:rPr>
          <w:rFonts w:ascii="Times New Roman Italic" w:hAnsi="Times New Roman Italic"/>
          <w:i/>
          <w:iCs/>
          <w:spacing w:val="4"/>
          <w:sz w:val="28"/>
          <w:szCs w:val="28"/>
          <w:lang w:val="nl-NL"/>
        </w:rPr>
        <w:t xml:space="preserve">ngày </w:t>
      </w:r>
      <w:r w:rsidR="000F4C71">
        <w:rPr>
          <w:rFonts w:ascii="Times New Roman Italic" w:hAnsi="Times New Roman Italic"/>
          <w:i/>
          <w:iCs/>
          <w:spacing w:val="4"/>
          <w:sz w:val="28"/>
          <w:szCs w:val="28"/>
          <w:lang w:val="nl-NL"/>
        </w:rPr>
        <w:t>...</w:t>
      </w:r>
      <w:r w:rsidR="000F4C71" w:rsidRPr="000F4C71">
        <w:rPr>
          <w:rFonts w:ascii="Times New Roman Italic" w:hAnsi="Times New Roman Italic"/>
          <w:i/>
          <w:iCs/>
          <w:spacing w:val="4"/>
          <w:sz w:val="28"/>
          <w:szCs w:val="28"/>
          <w:lang w:val="nl-NL"/>
        </w:rPr>
        <w:t xml:space="preserve">tháng </w:t>
      </w:r>
      <w:r w:rsidR="000F4C71">
        <w:rPr>
          <w:rFonts w:ascii="Times New Roman Italic" w:hAnsi="Times New Roman Italic"/>
          <w:i/>
          <w:iCs/>
          <w:spacing w:val="4"/>
          <w:sz w:val="28"/>
          <w:szCs w:val="28"/>
          <w:lang w:val="nl-NL"/>
        </w:rPr>
        <w:t>....</w:t>
      </w:r>
      <w:r w:rsidR="000F4C71" w:rsidRPr="000F4C71">
        <w:rPr>
          <w:rFonts w:ascii="Times New Roman Italic" w:hAnsi="Times New Roman Italic"/>
          <w:i/>
          <w:iCs/>
          <w:spacing w:val="4"/>
          <w:sz w:val="28"/>
          <w:szCs w:val="28"/>
          <w:lang w:val="nl-NL"/>
        </w:rPr>
        <w:t xml:space="preserve"> năm 2026 </w:t>
      </w:r>
      <w:r w:rsidRPr="00B13080">
        <w:rPr>
          <w:i/>
          <w:iCs/>
          <w:sz w:val="28"/>
          <w:szCs w:val="28"/>
          <w:lang w:val="nl-NL"/>
        </w:rPr>
        <w:t xml:space="preserve"> và ý kiến thống nhất của thành viên Ủy ban nhân dân tỉnh;                                                </w:t>
      </w:r>
    </w:p>
    <w:p w14:paraId="6B5F8B69" w14:textId="0CCF4ACF" w:rsidR="005B14A3" w:rsidRPr="00B13080" w:rsidRDefault="005B14A3" w:rsidP="001F188C">
      <w:pPr>
        <w:widowControl w:val="0"/>
        <w:spacing w:before="120" w:line="288" w:lineRule="auto"/>
        <w:ind w:firstLine="720"/>
        <w:jc w:val="both"/>
        <w:rPr>
          <w:i/>
          <w:iCs/>
          <w:sz w:val="28"/>
          <w:szCs w:val="28"/>
          <w:lang w:val="nl-NL"/>
        </w:rPr>
      </w:pPr>
      <w:bookmarkStart w:id="1" w:name="_Hlk209603176"/>
      <w:r w:rsidRPr="00B13080">
        <w:rPr>
          <w:i/>
          <w:iCs/>
          <w:sz w:val="28"/>
          <w:szCs w:val="28"/>
          <w:lang w:val="nl-NL"/>
        </w:rPr>
        <w:t xml:space="preserve">Ủy ban nhân dân </w:t>
      </w:r>
      <w:r w:rsidR="004E0372" w:rsidRPr="00B13080">
        <w:rPr>
          <w:i/>
          <w:iCs/>
          <w:sz w:val="28"/>
          <w:szCs w:val="28"/>
          <w:lang w:val="nl-NL"/>
        </w:rPr>
        <w:t xml:space="preserve">tỉnh </w:t>
      </w:r>
      <w:r w:rsidRPr="00B13080">
        <w:rPr>
          <w:i/>
          <w:iCs/>
          <w:sz w:val="28"/>
          <w:szCs w:val="28"/>
          <w:lang w:val="nl-NL"/>
        </w:rPr>
        <w:t xml:space="preserve">ban hành Quyết định </w:t>
      </w:r>
      <w:bookmarkStart w:id="2" w:name="dieu_1_name"/>
      <w:bookmarkEnd w:id="1"/>
      <w:r w:rsidRPr="00B13080">
        <w:rPr>
          <w:i/>
          <w:iCs/>
          <w:sz w:val="28"/>
          <w:szCs w:val="28"/>
          <w:lang w:val="nl-NL"/>
        </w:rPr>
        <w:t>bãi bỏ Quyết định số 1</w:t>
      </w:r>
      <w:r w:rsidR="00B13080">
        <w:rPr>
          <w:i/>
          <w:iCs/>
          <w:sz w:val="28"/>
          <w:szCs w:val="28"/>
          <w:lang w:val="nl-NL"/>
        </w:rPr>
        <w:t>0</w:t>
      </w:r>
      <w:r w:rsidRPr="00B13080">
        <w:rPr>
          <w:i/>
          <w:iCs/>
          <w:sz w:val="28"/>
          <w:szCs w:val="28"/>
          <w:lang w:val="nl-NL"/>
        </w:rPr>
        <w:t xml:space="preserve">/2025/QĐ-UBND ngày 01 tháng 7 năm 2025 của Ủy ban nhân dân tỉnh ban hành Quy định chức năng, nhiệm vụ, quyền hạn và cơ cấu tổ chức của Sở </w:t>
      </w:r>
      <w:r w:rsidR="00B13080">
        <w:rPr>
          <w:i/>
          <w:iCs/>
          <w:sz w:val="28"/>
          <w:szCs w:val="28"/>
          <w:lang w:val="nl-NL"/>
        </w:rPr>
        <w:t>Xây dựng</w:t>
      </w:r>
      <w:r w:rsidRPr="00B13080">
        <w:rPr>
          <w:i/>
          <w:iCs/>
          <w:sz w:val="28"/>
          <w:szCs w:val="28"/>
          <w:lang w:val="nl-NL"/>
        </w:rPr>
        <w:t xml:space="preserve"> tỉnh Quảng Ngãi.</w:t>
      </w:r>
    </w:p>
    <w:p w14:paraId="42D990BD" w14:textId="79D7B852" w:rsidR="005B14A3" w:rsidRPr="00B13080" w:rsidRDefault="005B14A3" w:rsidP="001F188C">
      <w:pPr>
        <w:widowControl w:val="0"/>
        <w:spacing w:before="120" w:line="288" w:lineRule="auto"/>
        <w:ind w:firstLine="720"/>
        <w:jc w:val="both"/>
        <w:rPr>
          <w:sz w:val="28"/>
          <w:szCs w:val="28"/>
          <w:lang w:val="nl-NL"/>
        </w:rPr>
      </w:pPr>
      <w:r w:rsidRPr="00B13080">
        <w:rPr>
          <w:b/>
          <w:bCs/>
          <w:sz w:val="28"/>
          <w:szCs w:val="28"/>
          <w:lang w:val="nl-NL"/>
        </w:rPr>
        <w:t xml:space="preserve">Điều 1. </w:t>
      </w:r>
      <w:bookmarkStart w:id="3" w:name="dieu_2"/>
      <w:bookmarkEnd w:id="2"/>
      <w:r w:rsidRPr="00B13080">
        <w:rPr>
          <w:sz w:val="28"/>
          <w:szCs w:val="28"/>
          <w:lang w:val="nl-NL"/>
        </w:rPr>
        <w:t>Bãi bỏ toàn bộ Quyết định số 1</w:t>
      </w:r>
      <w:r w:rsidR="00B13080">
        <w:rPr>
          <w:sz w:val="28"/>
          <w:szCs w:val="28"/>
          <w:lang w:val="nl-NL"/>
        </w:rPr>
        <w:t>0</w:t>
      </w:r>
      <w:r w:rsidRPr="00B13080">
        <w:rPr>
          <w:sz w:val="28"/>
          <w:szCs w:val="28"/>
          <w:lang w:val="nl-NL"/>
        </w:rPr>
        <w:t xml:space="preserve">/2025/QĐ-UBND ngày 01 tháng 7 năm 2025 của Ủy ban nhân dân tỉnh ban hành Quy định chức năng, nhiệm vụ, quyền hạn và cơ cấu tổ chức của Sở </w:t>
      </w:r>
      <w:r w:rsidR="00B13080">
        <w:rPr>
          <w:sz w:val="28"/>
          <w:szCs w:val="28"/>
          <w:lang w:val="nl-NL"/>
        </w:rPr>
        <w:t>Xây dựng</w:t>
      </w:r>
      <w:r w:rsidRPr="00B13080">
        <w:rPr>
          <w:sz w:val="28"/>
          <w:szCs w:val="28"/>
          <w:lang w:val="nl-NL"/>
        </w:rPr>
        <w:t xml:space="preserve"> tỉnh Quảng Ngãi.</w:t>
      </w:r>
    </w:p>
    <w:p w14:paraId="23D893FD" w14:textId="3B746A02" w:rsidR="005B14A3" w:rsidRPr="00B13080" w:rsidRDefault="005B14A3" w:rsidP="001F188C">
      <w:pPr>
        <w:widowControl w:val="0"/>
        <w:spacing w:before="120" w:line="288" w:lineRule="auto"/>
        <w:ind w:firstLine="720"/>
        <w:jc w:val="both"/>
        <w:rPr>
          <w:sz w:val="28"/>
          <w:szCs w:val="28"/>
          <w:lang w:val="nl-NL"/>
        </w:rPr>
      </w:pPr>
      <w:r w:rsidRPr="00B13080">
        <w:rPr>
          <w:b/>
          <w:bCs/>
          <w:sz w:val="28"/>
          <w:szCs w:val="28"/>
          <w:lang w:val="nl-NL"/>
        </w:rPr>
        <w:t>Điều 2</w:t>
      </w:r>
      <w:bookmarkEnd w:id="3"/>
      <w:r w:rsidRPr="00B13080">
        <w:rPr>
          <w:b/>
          <w:bCs/>
          <w:sz w:val="28"/>
          <w:szCs w:val="28"/>
          <w:lang w:val="nl-NL"/>
        </w:rPr>
        <w:t>.</w:t>
      </w:r>
      <w:r w:rsidRPr="00B13080">
        <w:rPr>
          <w:sz w:val="28"/>
          <w:szCs w:val="28"/>
          <w:lang w:val="nl-NL"/>
        </w:rPr>
        <w:t xml:space="preserve"> Quyết định này có hiệu lực thi hành từ ngày</w:t>
      </w:r>
      <w:r w:rsidR="004C5CCC" w:rsidRPr="00B13080">
        <w:rPr>
          <w:sz w:val="28"/>
          <w:szCs w:val="28"/>
          <w:lang w:val="nl-NL"/>
        </w:rPr>
        <w:t xml:space="preserve">   </w:t>
      </w:r>
      <w:r w:rsidRPr="00B13080">
        <w:rPr>
          <w:sz w:val="28"/>
          <w:szCs w:val="28"/>
          <w:lang w:val="nl-NL"/>
        </w:rPr>
        <w:t xml:space="preserve"> </w:t>
      </w:r>
      <w:r w:rsidR="00D75853" w:rsidRPr="00B13080">
        <w:rPr>
          <w:sz w:val="28"/>
          <w:szCs w:val="28"/>
          <w:lang w:val="nl-NL"/>
        </w:rPr>
        <w:t xml:space="preserve"> </w:t>
      </w:r>
      <w:r w:rsidRPr="00B13080">
        <w:rPr>
          <w:sz w:val="28"/>
          <w:szCs w:val="28"/>
          <w:lang w:val="nl-NL"/>
        </w:rPr>
        <w:t>thán</w:t>
      </w:r>
      <w:r w:rsidR="004C5CCC" w:rsidRPr="00B13080">
        <w:rPr>
          <w:sz w:val="28"/>
          <w:szCs w:val="28"/>
          <w:lang w:val="nl-NL"/>
        </w:rPr>
        <w:t xml:space="preserve">g    </w:t>
      </w:r>
      <w:r w:rsidRPr="00B13080">
        <w:rPr>
          <w:sz w:val="28"/>
          <w:szCs w:val="28"/>
          <w:lang w:val="nl-NL"/>
        </w:rPr>
        <w:t>năm 2026.</w:t>
      </w:r>
    </w:p>
    <w:p w14:paraId="599BF6C7" w14:textId="77777777" w:rsidR="009E5B00" w:rsidRDefault="009E5B00" w:rsidP="001F188C">
      <w:pPr>
        <w:widowControl w:val="0"/>
        <w:spacing w:before="120" w:line="288" w:lineRule="auto"/>
        <w:ind w:firstLine="720"/>
        <w:jc w:val="both"/>
        <w:rPr>
          <w:b/>
          <w:bCs/>
          <w:sz w:val="28"/>
          <w:szCs w:val="28"/>
          <w:lang w:val="nl-NL"/>
        </w:rPr>
      </w:pPr>
    </w:p>
    <w:p w14:paraId="46B226EE" w14:textId="4713B1E2" w:rsidR="005B14A3" w:rsidRPr="00B13080" w:rsidRDefault="005B14A3" w:rsidP="001F188C">
      <w:pPr>
        <w:widowControl w:val="0"/>
        <w:spacing w:before="120" w:line="288" w:lineRule="auto"/>
        <w:ind w:firstLine="720"/>
        <w:jc w:val="both"/>
        <w:rPr>
          <w:sz w:val="28"/>
          <w:szCs w:val="28"/>
          <w:lang w:val="nl-NL"/>
        </w:rPr>
      </w:pPr>
      <w:r w:rsidRPr="00B13080">
        <w:rPr>
          <w:b/>
          <w:bCs/>
          <w:sz w:val="28"/>
          <w:szCs w:val="28"/>
          <w:lang w:val="nl-NL"/>
        </w:rPr>
        <w:lastRenderedPageBreak/>
        <w:t>Điều 3.</w:t>
      </w:r>
      <w:r w:rsidRPr="00B13080">
        <w:rPr>
          <w:sz w:val="28"/>
          <w:szCs w:val="28"/>
          <w:lang w:val="nl-NL"/>
        </w:rPr>
        <w:t xml:space="preserve"> Chánh Văn phòng Ủy ban nhân dân tỉnh; Giám đốc các Sở: </w:t>
      </w:r>
      <w:r w:rsidR="00B13080">
        <w:rPr>
          <w:sz w:val="28"/>
          <w:szCs w:val="28"/>
          <w:lang w:val="nl-NL"/>
        </w:rPr>
        <w:t xml:space="preserve">Xây dựng, </w:t>
      </w:r>
      <w:r w:rsidR="00145FB2">
        <w:rPr>
          <w:sz w:val="28"/>
          <w:szCs w:val="28"/>
          <w:lang w:val="nl-NL"/>
        </w:rPr>
        <w:t>Nội vụ</w:t>
      </w:r>
      <w:r w:rsidRPr="00B13080">
        <w:rPr>
          <w:sz w:val="28"/>
          <w:szCs w:val="28"/>
          <w:lang w:val="nl-NL"/>
        </w:rPr>
        <w:t>; Thủ trưởng các sở, ban, ngành tỉnh; Chủ tịch Ủy ban nhân dân các xã, phường, đặc khu thuộc tỉnh và tổ chức, cá nhân có liên quan chịu trách nhiệm thi hành Quyết định này./.</w:t>
      </w:r>
    </w:p>
    <w:p w14:paraId="3B8C4005" w14:textId="77777777" w:rsidR="005B14A3" w:rsidRPr="00B13080" w:rsidRDefault="005B14A3" w:rsidP="001F188C">
      <w:pPr>
        <w:widowControl w:val="0"/>
        <w:spacing w:before="120" w:line="288" w:lineRule="auto"/>
        <w:ind w:firstLine="720"/>
        <w:jc w:val="both"/>
        <w:rPr>
          <w:sz w:val="12"/>
          <w:szCs w:val="12"/>
          <w:lang w:val="nl-NL"/>
        </w:rPr>
      </w:pPr>
    </w:p>
    <w:tbl>
      <w:tblPr>
        <w:tblW w:w="9072" w:type="dxa"/>
        <w:tblLook w:val="01E0" w:firstRow="1" w:lastRow="1" w:firstColumn="1" w:lastColumn="1" w:noHBand="0" w:noVBand="0"/>
      </w:tblPr>
      <w:tblGrid>
        <w:gridCol w:w="5070"/>
        <w:gridCol w:w="4002"/>
      </w:tblGrid>
      <w:tr w:rsidR="005B14A3" w:rsidRPr="00AB5ACF" w14:paraId="7668B073" w14:textId="77777777" w:rsidTr="001F188C">
        <w:trPr>
          <w:trHeight w:val="1220"/>
        </w:trPr>
        <w:tc>
          <w:tcPr>
            <w:tcW w:w="5070" w:type="dxa"/>
          </w:tcPr>
          <w:p w14:paraId="0E80C534" w14:textId="77777777" w:rsidR="005B14A3" w:rsidRPr="00B13080" w:rsidRDefault="005B14A3" w:rsidP="00F718FA">
            <w:pPr>
              <w:rPr>
                <w:b/>
                <w:bCs/>
                <w:i/>
                <w:iCs/>
                <w:lang w:val="nl-NL"/>
              </w:rPr>
            </w:pPr>
            <w:r w:rsidRPr="00B13080">
              <w:rPr>
                <w:b/>
                <w:bCs/>
                <w:i/>
                <w:iCs/>
                <w:lang w:val="nl-NL"/>
              </w:rPr>
              <w:t>Nơi nhận:</w:t>
            </w:r>
          </w:p>
          <w:p w14:paraId="7D1A1701" w14:textId="77777777" w:rsidR="005B14A3" w:rsidRPr="00B13080" w:rsidRDefault="005B14A3" w:rsidP="00F718FA">
            <w:pPr>
              <w:rPr>
                <w:sz w:val="22"/>
                <w:szCs w:val="22"/>
                <w:lang w:val="nl-NL"/>
              </w:rPr>
            </w:pPr>
            <w:r w:rsidRPr="00B13080">
              <w:rPr>
                <w:sz w:val="22"/>
                <w:szCs w:val="22"/>
                <w:lang w:val="nl-NL"/>
              </w:rPr>
              <w:t>- Như Điều 3;</w:t>
            </w:r>
          </w:p>
          <w:p w14:paraId="6CF18DA0" w14:textId="77777777" w:rsidR="005B14A3" w:rsidRPr="00B13080" w:rsidRDefault="005B14A3" w:rsidP="00F718FA">
            <w:pPr>
              <w:rPr>
                <w:sz w:val="22"/>
                <w:szCs w:val="22"/>
                <w:lang w:val="nl-NL"/>
              </w:rPr>
            </w:pPr>
            <w:r w:rsidRPr="00B13080">
              <w:rPr>
                <w:sz w:val="22"/>
                <w:szCs w:val="22"/>
                <w:lang w:val="nl-NL"/>
              </w:rPr>
              <w:t>- Văn phòng Chính phủ;</w:t>
            </w:r>
          </w:p>
          <w:p w14:paraId="0692ED32" w14:textId="3E33BF0C" w:rsidR="00C9509A" w:rsidRPr="00B13080" w:rsidRDefault="005B14A3" w:rsidP="00F718FA">
            <w:pPr>
              <w:rPr>
                <w:sz w:val="22"/>
                <w:szCs w:val="22"/>
                <w:lang w:val="nl-NL"/>
              </w:rPr>
            </w:pPr>
            <w:r w:rsidRPr="00B13080">
              <w:rPr>
                <w:sz w:val="22"/>
                <w:szCs w:val="22"/>
                <w:lang w:val="nl-NL"/>
              </w:rPr>
              <w:t xml:space="preserve">- Cục </w:t>
            </w:r>
            <w:r w:rsidR="001F188C" w:rsidRPr="00B13080">
              <w:rPr>
                <w:sz w:val="22"/>
                <w:szCs w:val="22"/>
                <w:lang w:val="nl-NL"/>
              </w:rPr>
              <w:t>KTVB</w:t>
            </w:r>
            <w:r w:rsidR="00841327" w:rsidRPr="00B13080">
              <w:rPr>
                <w:sz w:val="22"/>
                <w:szCs w:val="22"/>
                <w:lang w:val="nl-NL"/>
              </w:rPr>
              <w:t xml:space="preserve"> và </w:t>
            </w:r>
            <w:r w:rsidR="001F188C" w:rsidRPr="00B13080">
              <w:rPr>
                <w:sz w:val="22"/>
                <w:szCs w:val="22"/>
                <w:lang w:val="nl-NL"/>
              </w:rPr>
              <w:t>TCTHPL</w:t>
            </w:r>
            <w:r w:rsidRPr="00B13080">
              <w:rPr>
                <w:sz w:val="22"/>
                <w:szCs w:val="22"/>
                <w:lang w:val="nl-NL"/>
              </w:rPr>
              <w:t>,</w:t>
            </w:r>
            <w:r w:rsidR="001F188C" w:rsidRPr="00B13080">
              <w:rPr>
                <w:sz w:val="22"/>
                <w:szCs w:val="22"/>
                <w:lang w:val="nl-NL"/>
              </w:rPr>
              <w:t xml:space="preserve"> </w:t>
            </w:r>
            <w:r w:rsidR="00C9509A" w:rsidRPr="00B13080">
              <w:rPr>
                <w:sz w:val="22"/>
                <w:szCs w:val="22"/>
                <w:lang w:val="nl-NL"/>
              </w:rPr>
              <w:t>Bộ Tư pháp;</w:t>
            </w:r>
          </w:p>
          <w:p w14:paraId="4DA25BF3" w14:textId="1F67CD98" w:rsidR="005B14A3" w:rsidRPr="00B13080" w:rsidRDefault="005B14A3" w:rsidP="00F718FA">
            <w:pPr>
              <w:rPr>
                <w:sz w:val="22"/>
                <w:szCs w:val="22"/>
                <w:lang w:val="nl-NL"/>
              </w:rPr>
            </w:pPr>
            <w:r w:rsidRPr="00B13080">
              <w:rPr>
                <w:sz w:val="22"/>
                <w:szCs w:val="22"/>
                <w:lang w:val="nl-NL"/>
              </w:rPr>
              <w:t xml:space="preserve">- Vụ Pháp chế, Bộ </w:t>
            </w:r>
            <w:r w:rsidR="00B13080">
              <w:rPr>
                <w:sz w:val="22"/>
                <w:szCs w:val="22"/>
                <w:lang w:val="nl-NL"/>
              </w:rPr>
              <w:t>Xây dựng</w:t>
            </w:r>
            <w:r w:rsidRPr="00B13080">
              <w:rPr>
                <w:sz w:val="22"/>
                <w:szCs w:val="22"/>
                <w:lang w:val="nl-NL"/>
              </w:rPr>
              <w:t>;</w:t>
            </w:r>
          </w:p>
          <w:p w14:paraId="68AE4960" w14:textId="77777777" w:rsidR="005B14A3" w:rsidRPr="00B13080" w:rsidRDefault="005B14A3" w:rsidP="00F718FA">
            <w:pPr>
              <w:rPr>
                <w:sz w:val="22"/>
                <w:szCs w:val="22"/>
                <w:lang w:val="nl-NL"/>
              </w:rPr>
            </w:pPr>
            <w:r w:rsidRPr="00B13080">
              <w:rPr>
                <w:sz w:val="22"/>
                <w:szCs w:val="22"/>
                <w:lang w:val="nl-NL"/>
              </w:rPr>
              <w:t>- Thường trực Tỉnh ủy;</w:t>
            </w:r>
          </w:p>
          <w:p w14:paraId="0141C863" w14:textId="77777777" w:rsidR="005B14A3" w:rsidRPr="00B13080" w:rsidRDefault="005B14A3" w:rsidP="00F718FA">
            <w:pPr>
              <w:rPr>
                <w:sz w:val="22"/>
                <w:szCs w:val="22"/>
                <w:lang w:val="nl-NL"/>
              </w:rPr>
            </w:pPr>
            <w:r w:rsidRPr="00B13080">
              <w:rPr>
                <w:sz w:val="22"/>
                <w:szCs w:val="22"/>
                <w:lang w:val="nl-NL"/>
              </w:rPr>
              <w:t>- Thường trực HĐND tỉnh;</w:t>
            </w:r>
          </w:p>
          <w:p w14:paraId="29CE02C2" w14:textId="29DDA929" w:rsidR="001F188C" w:rsidRPr="00B13080" w:rsidRDefault="001F188C" w:rsidP="00F718FA">
            <w:pPr>
              <w:rPr>
                <w:sz w:val="22"/>
                <w:szCs w:val="22"/>
                <w:lang w:val="nl-NL"/>
              </w:rPr>
            </w:pPr>
            <w:r w:rsidRPr="00B13080">
              <w:rPr>
                <w:sz w:val="22"/>
                <w:szCs w:val="22"/>
                <w:lang w:val="nl-NL"/>
              </w:rPr>
              <w:t>- Thường trực Đảng ủy UBND tỉnh;</w:t>
            </w:r>
          </w:p>
          <w:p w14:paraId="53B12FA4" w14:textId="77777777" w:rsidR="005B14A3" w:rsidRPr="00B13080" w:rsidRDefault="005B14A3" w:rsidP="00F718FA">
            <w:pPr>
              <w:rPr>
                <w:sz w:val="22"/>
                <w:szCs w:val="22"/>
                <w:lang w:val="nl-NL"/>
              </w:rPr>
            </w:pPr>
            <w:r w:rsidRPr="00B13080">
              <w:rPr>
                <w:sz w:val="22"/>
                <w:szCs w:val="22"/>
                <w:lang w:val="nl-NL"/>
              </w:rPr>
              <w:t>- CT, PCT UBND tỉnh;</w:t>
            </w:r>
          </w:p>
          <w:p w14:paraId="4F7D90D4" w14:textId="77777777" w:rsidR="005B14A3" w:rsidRPr="00B13080" w:rsidRDefault="005B14A3" w:rsidP="00F718FA">
            <w:pPr>
              <w:rPr>
                <w:sz w:val="22"/>
                <w:szCs w:val="22"/>
                <w:lang w:val="nl-NL"/>
              </w:rPr>
            </w:pPr>
            <w:r w:rsidRPr="00B13080">
              <w:rPr>
                <w:sz w:val="22"/>
                <w:szCs w:val="22"/>
                <w:lang w:val="nl-NL"/>
              </w:rPr>
              <w:t>- Ủy ban MTTQ Việt Nam tỉnh;</w:t>
            </w:r>
          </w:p>
          <w:p w14:paraId="1F29E9B0" w14:textId="77777777" w:rsidR="005B14A3" w:rsidRPr="00B13080" w:rsidRDefault="005B14A3" w:rsidP="00F718FA">
            <w:pPr>
              <w:rPr>
                <w:sz w:val="22"/>
                <w:szCs w:val="22"/>
                <w:lang w:val="nl-NL"/>
              </w:rPr>
            </w:pPr>
            <w:r w:rsidRPr="00B13080">
              <w:rPr>
                <w:sz w:val="22"/>
                <w:szCs w:val="22"/>
                <w:lang w:val="nl-NL"/>
              </w:rPr>
              <w:t>- Đoàn Đại biểu Quốc hội tỉnh;</w:t>
            </w:r>
          </w:p>
          <w:p w14:paraId="25F6C228" w14:textId="77777777" w:rsidR="005B14A3" w:rsidRPr="00B13080" w:rsidRDefault="005B14A3" w:rsidP="00F718FA">
            <w:pPr>
              <w:rPr>
                <w:sz w:val="22"/>
                <w:szCs w:val="22"/>
                <w:lang w:val="nl-NL"/>
              </w:rPr>
            </w:pPr>
            <w:r w:rsidRPr="00B13080">
              <w:rPr>
                <w:sz w:val="22"/>
                <w:szCs w:val="22"/>
                <w:lang w:val="nl-NL"/>
              </w:rPr>
              <w:t>- Văn phòng Tỉnh ủy;</w:t>
            </w:r>
          </w:p>
          <w:p w14:paraId="06833B5F" w14:textId="77777777" w:rsidR="005B14A3" w:rsidRPr="00B13080" w:rsidRDefault="005B14A3" w:rsidP="00F718FA">
            <w:pPr>
              <w:rPr>
                <w:sz w:val="22"/>
                <w:szCs w:val="22"/>
                <w:lang w:val="nl-NL"/>
              </w:rPr>
            </w:pPr>
            <w:r w:rsidRPr="00B13080">
              <w:rPr>
                <w:sz w:val="22"/>
                <w:szCs w:val="22"/>
                <w:lang w:val="nl-NL"/>
              </w:rPr>
              <w:t>- Văn phòng ĐĐBQH tỉnh và HĐND tỉnh;</w:t>
            </w:r>
          </w:p>
          <w:p w14:paraId="78306007" w14:textId="71A3896D" w:rsidR="005B14A3" w:rsidRPr="00B13080" w:rsidRDefault="005B14A3" w:rsidP="00F718FA">
            <w:pPr>
              <w:rPr>
                <w:sz w:val="22"/>
                <w:szCs w:val="22"/>
                <w:lang w:val="nl-NL"/>
              </w:rPr>
            </w:pPr>
            <w:r w:rsidRPr="00B13080">
              <w:rPr>
                <w:sz w:val="22"/>
                <w:szCs w:val="22"/>
                <w:lang w:val="nl-NL"/>
              </w:rPr>
              <w:t>- Báo và Phát thanh, Truyền hình tỉnh;</w:t>
            </w:r>
          </w:p>
          <w:p w14:paraId="72E0E15A" w14:textId="77777777" w:rsidR="005B14A3" w:rsidRPr="00B13080" w:rsidRDefault="005B14A3" w:rsidP="00F718FA">
            <w:pPr>
              <w:rPr>
                <w:sz w:val="22"/>
                <w:szCs w:val="22"/>
                <w:lang w:val="nl-NL"/>
              </w:rPr>
            </w:pPr>
            <w:r w:rsidRPr="00B13080">
              <w:rPr>
                <w:sz w:val="22"/>
                <w:szCs w:val="22"/>
                <w:lang w:val="nl-NL"/>
              </w:rPr>
              <w:t>- Trung tâm Lưu trữ lịch sử tỉnh;</w:t>
            </w:r>
          </w:p>
          <w:p w14:paraId="383240CB" w14:textId="7D004866" w:rsidR="005B14A3" w:rsidRPr="00B13080" w:rsidRDefault="005B14A3" w:rsidP="00F718FA">
            <w:pPr>
              <w:rPr>
                <w:sz w:val="22"/>
                <w:szCs w:val="22"/>
                <w:lang w:val="nl-NL"/>
              </w:rPr>
            </w:pPr>
            <w:r w:rsidRPr="00B13080">
              <w:rPr>
                <w:sz w:val="22"/>
                <w:szCs w:val="22"/>
                <w:lang w:val="nl-NL"/>
              </w:rPr>
              <w:t>- VP</w:t>
            </w:r>
            <w:r w:rsidR="00D75853" w:rsidRPr="00B13080">
              <w:rPr>
                <w:sz w:val="22"/>
                <w:szCs w:val="22"/>
                <w:lang w:val="nl-NL"/>
              </w:rPr>
              <w:t xml:space="preserve"> </w:t>
            </w:r>
            <w:r w:rsidRPr="00B13080">
              <w:rPr>
                <w:sz w:val="22"/>
                <w:szCs w:val="22"/>
                <w:lang w:val="nl-NL"/>
              </w:rPr>
              <w:t>UB</w:t>
            </w:r>
            <w:r w:rsidR="00D75853" w:rsidRPr="00B13080">
              <w:rPr>
                <w:sz w:val="22"/>
                <w:szCs w:val="22"/>
                <w:lang w:val="nl-NL"/>
              </w:rPr>
              <w:t>ND tỉnh</w:t>
            </w:r>
            <w:r w:rsidRPr="00B13080">
              <w:rPr>
                <w:sz w:val="22"/>
                <w:szCs w:val="22"/>
                <w:lang w:val="nl-NL"/>
              </w:rPr>
              <w:t>: PCVP;</w:t>
            </w:r>
          </w:p>
          <w:p w14:paraId="7AEC7266" w14:textId="77777777" w:rsidR="005B14A3" w:rsidRPr="00B13080" w:rsidRDefault="005B14A3" w:rsidP="00F718FA">
            <w:pPr>
              <w:rPr>
                <w:sz w:val="22"/>
                <w:szCs w:val="22"/>
                <w:lang w:val="nl-NL"/>
              </w:rPr>
            </w:pPr>
            <w:r w:rsidRPr="00B13080">
              <w:rPr>
                <w:sz w:val="22"/>
                <w:szCs w:val="22"/>
                <w:lang w:val="nl-NL"/>
              </w:rPr>
              <w:t>- Cổng TTĐT tỉnh;</w:t>
            </w:r>
          </w:p>
          <w:p w14:paraId="5BEDBE45" w14:textId="67F2FA70" w:rsidR="005B14A3" w:rsidRPr="003D6CE0" w:rsidRDefault="005B14A3" w:rsidP="00F718FA">
            <w:pPr>
              <w:rPr>
                <w:sz w:val="22"/>
                <w:szCs w:val="22"/>
              </w:rPr>
            </w:pPr>
            <w:r>
              <w:rPr>
                <w:sz w:val="22"/>
                <w:szCs w:val="22"/>
              </w:rPr>
              <w:t>- Lưu: VT, NC.</w:t>
            </w:r>
          </w:p>
        </w:tc>
        <w:tc>
          <w:tcPr>
            <w:tcW w:w="4002" w:type="dxa"/>
          </w:tcPr>
          <w:p w14:paraId="4AA949C9" w14:textId="77777777" w:rsidR="005B14A3" w:rsidRPr="00806702" w:rsidRDefault="005B14A3" w:rsidP="001F188C">
            <w:pPr>
              <w:jc w:val="center"/>
              <w:rPr>
                <w:b/>
                <w:bCs/>
                <w:color w:val="000000"/>
                <w:sz w:val="28"/>
                <w:szCs w:val="28"/>
              </w:rPr>
            </w:pPr>
            <w:r w:rsidRPr="00806702">
              <w:rPr>
                <w:b/>
                <w:bCs/>
                <w:color w:val="000000"/>
                <w:sz w:val="28"/>
                <w:szCs w:val="28"/>
              </w:rPr>
              <w:t>TM. ỦY BAN NHÂN DÂN</w:t>
            </w:r>
          </w:p>
          <w:p w14:paraId="5B80935D" w14:textId="46B18B07" w:rsidR="005B14A3" w:rsidRPr="00806702" w:rsidRDefault="005B14A3" w:rsidP="001F188C">
            <w:pPr>
              <w:jc w:val="center"/>
              <w:rPr>
                <w:b/>
                <w:bCs/>
                <w:color w:val="000000"/>
                <w:sz w:val="28"/>
                <w:szCs w:val="28"/>
              </w:rPr>
            </w:pPr>
            <w:r w:rsidRPr="00806702">
              <w:rPr>
                <w:b/>
                <w:bCs/>
                <w:color w:val="000000"/>
                <w:sz w:val="28"/>
                <w:szCs w:val="28"/>
              </w:rPr>
              <w:t>CHỦ TỊCH</w:t>
            </w:r>
          </w:p>
          <w:p w14:paraId="3EB00636" w14:textId="77777777" w:rsidR="005B14A3" w:rsidRPr="00806702" w:rsidRDefault="005B14A3" w:rsidP="00C918E4">
            <w:pPr>
              <w:jc w:val="center"/>
              <w:rPr>
                <w:b/>
                <w:bCs/>
                <w:color w:val="000000"/>
                <w:sz w:val="28"/>
                <w:szCs w:val="28"/>
              </w:rPr>
            </w:pPr>
          </w:p>
          <w:p w14:paraId="01EB0BD4" w14:textId="77777777" w:rsidR="005B14A3" w:rsidRPr="00806702" w:rsidRDefault="005B14A3" w:rsidP="001F188C">
            <w:pPr>
              <w:jc w:val="center"/>
              <w:rPr>
                <w:b/>
                <w:bCs/>
                <w:color w:val="000000"/>
                <w:sz w:val="28"/>
                <w:szCs w:val="28"/>
              </w:rPr>
            </w:pPr>
          </w:p>
          <w:p w14:paraId="1DC37ABA" w14:textId="77777777" w:rsidR="00806702" w:rsidRPr="00806702" w:rsidRDefault="00806702" w:rsidP="001F188C">
            <w:pPr>
              <w:jc w:val="center"/>
              <w:rPr>
                <w:b/>
                <w:bCs/>
                <w:color w:val="000000"/>
                <w:sz w:val="28"/>
                <w:szCs w:val="28"/>
              </w:rPr>
            </w:pPr>
          </w:p>
          <w:p w14:paraId="31317F0F" w14:textId="77777777" w:rsidR="005B14A3" w:rsidRDefault="005B14A3" w:rsidP="001F188C">
            <w:pPr>
              <w:jc w:val="center"/>
              <w:rPr>
                <w:b/>
                <w:bCs/>
                <w:color w:val="000000"/>
                <w:sz w:val="28"/>
                <w:szCs w:val="28"/>
              </w:rPr>
            </w:pPr>
          </w:p>
          <w:p w14:paraId="76457979" w14:textId="77777777" w:rsidR="00E307A7" w:rsidRDefault="00E307A7" w:rsidP="001F188C">
            <w:pPr>
              <w:jc w:val="center"/>
              <w:rPr>
                <w:b/>
                <w:bCs/>
                <w:color w:val="000000"/>
                <w:sz w:val="28"/>
                <w:szCs w:val="28"/>
              </w:rPr>
            </w:pPr>
          </w:p>
          <w:p w14:paraId="52E44163" w14:textId="77777777" w:rsidR="005B14A3" w:rsidRPr="00806702" w:rsidRDefault="005B14A3" w:rsidP="001F188C">
            <w:pPr>
              <w:jc w:val="center"/>
              <w:rPr>
                <w:b/>
                <w:bCs/>
                <w:color w:val="000000"/>
                <w:sz w:val="28"/>
                <w:szCs w:val="28"/>
              </w:rPr>
            </w:pPr>
            <w:bookmarkStart w:id="4" w:name="_GoBack"/>
            <w:bookmarkEnd w:id="4"/>
          </w:p>
          <w:p w14:paraId="26E71DD7" w14:textId="4D2A416F" w:rsidR="005B14A3" w:rsidRPr="00806702" w:rsidRDefault="005B14A3" w:rsidP="001F188C">
            <w:pPr>
              <w:jc w:val="center"/>
              <w:rPr>
                <w:b/>
                <w:bCs/>
                <w:sz w:val="28"/>
                <w:szCs w:val="28"/>
              </w:rPr>
            </w:pPr>
            <w:r w:rsidRPr="00806702">
              <w:rPr>
                <w:b/>
                <w:bCs/>
                <w:color w:val="000000"/>
                <w:sz w:val="28"/>
                <w:szCs w:val="28"/>
              </w:rPr>
              <w:t xml:space="preserve">Nguyễn </w:t>
            </w:r>
            <w:r w:rsidR="009E5B00">
              <w:rPr>
                <w:b/>
                <w:bCs/>
                <w:color w:val="000000"/>
                <w:sz w:val="28"/>
                <w:szCs w:val="28"/>
              </w:rPr>
              <w:t>Hoàng Giang</w:t>
            </w:r>
          </w:p>
          <w:p w14:paraId="0B708345" w14:textId="77777777" w:rsidR="005B14A3" w:rsidRPr="00AB5ACF" w:rsidRDefault="005B14A3" w:rsidP="00F718FA">
            <w:pPr>
              <w:jc w:val="center"/>
              <w:rPr>
                <w:b/>
                <w:bCs/>
                <w:sz w:val="22"/>
                <w:szCs w:val="22"/>
              </w:rPr>
            </w:pPr>
          </w:p>
        </w:tc>
      </w:tr>
    </w:tbl>
    <w:p w14:paraId="2946296F" w14:textId="77777777" w:rsidR="008E00C8" w:rsidRDefault="008E00C8"/>
    <w:sectPr w:rsidR="008E00C8" w:rsidSect="001F188C">
      <w:headerReference w:type="default" r:id="rId6"/>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E83186" w14:textId="77777777" w:rsidR="00693CD1" w:rsidRDefault="00693CD1" w:rsidP="005B14A3">
      <w:r>
        <w:separator/>
      </w:r>
    </w:p>
  </w:endnote>
  <w:endnote w:type="continuationSeparator" w:id="0">
    <w:p w14:paraId="118FC4E8" w14:textId="77777777" w:rsidR="00693CD1" w:rsidRDefault="00693CD1" w:rsidP="005B1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EFCEB" w14:textId="77777777" w:rsidR="00693CD1" w:rsidRDefault="00693CD1" w:rsidP="005B14A3">
      <w:r>
        <w:separator/>
      </w:r>
    </w:p>
  </w:footnote>
  <w:footnote w:type="continuationSeparator" w:id="0">
    <w:p w14:paraId="20FAA59E" w14:textId="77777777" w:rsidR="00693CD1" w:rsidRDefault="00693CD1" w:rsidP="005B14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415608"/>
      <w:docPartObj>
        <w:docPartGallery w:val="Page Numbers (Top of Page)"/>
        <w:docPartUnique/>
      </w:docPartObj>
    </w:sdtPr>
    <w:sdtEndPr>
      <w:rPr>
        <w:noProof/>
      </w:rPr>
    </w:sdtEndPr>
    <w:sdtContent>
      <w:p w14:paraId="2991BF33" w14:textId="2D260D32" w:rsidR="005B14A3" w:rsidRDefault="005B14A3">
        <w:pPr>
          <w:pStyle w:val="Header"/>
          <w:jc w:val="center"/>
        </w:pPr>
        <w:r w:rsidRPr="005B14A3">
          <w:rPr>
            <w:sz w:val="28"/>
            <w:szCs w:val="28"/>
          </w:rPr>
          <w:fldChar w:fldCharType="begin"/>
        </w:r>
        <w:r w:rsidRPr="005B14A3">
          <w:rPr>
            <w:sz w:val="28"/>
            <w:szCs w:val="28"/>
          </w:rPr>
          <w:instrText xml:space="preserve"> PAGE   \* MERGEFORMAT </w:instrText>
        </w:r>
        <w:r w:rsidRPr="005B14A3">
          <w:rPr>
            <w:sz w:val="28"/>
            <w:szCs w:val="28"/>
          </w:rPr>
          <w:fldChar w:fldCharType="separate"/>
        </w:r>
        <w:r w:rsidR="009E5B00">
          <w:rPr>
            <w:noProof/>
            <w:sz w:val="28"/>
            <w:szCs w:val="28"/>
          </w:rPr>
          <w:t>2</w:t>
        </w:r>
        <w:r w:rsidRPr="005B14A3">
          <w:rPr>
            <w:noProof/>
            <w:sz w:val="28"/>
            <w:szCs w:val="28"/>
          </w:rPr>
          <w:fldChar w:fldCharType="end"/>
        </w:r>
      </w:p>
    </w:sdtContent>
  </w:sdt>
  <w:p w14:paraId="5760BFB9" w14:textId="77777777" w:rsidR="005B14A3" w:rsidRDefault="005B14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4A3"/>
    <w:rsid w:val="00011A13"/>
    <w:rsid w:val="000228BC"/>
    <w:rsid w:val="00067F13"/>
    <w:rsid w:val="000E2DEC"/>
    <w:rsid w:val="000F4C71"/>
    <w:rsid w:val="0010006C"/>
    <w:rsid w:val="00145FB2"/>
    <w:rsid w:val="001B4602"/>
    <w:rsid w:val="001C4030"/>
    <w:rsid w:val="001F188C"/>
    <w:rsid w:val="002B500B"/>
    <w:rsid w:val="003269C1"/>
    <w:rsid w:val="00391370"/>
    <w:rsid w:val="00440EF8"/>
    <w:rsid w:val="00472413"/>
    <w:rsid w:val="004A3BD0"/>
    <w:rsid w:val="004B017D"/>
    <w:rsid w:val="004C5CCC"/>
    <w:rsid w:val="004E0372"/>
    <w:rsid w:val="00594798"/>
    <w:rsid w:val="005B14A3"/>
    <w:rsid w:val="00693CD1"/>
    <w:rsid w:val="006A5FBE"/>
    <w:rsid w:val="0073676D"/>
    <w:rsid w:val="007A61AC"/>
    <w:rsid w:val="007E55DE"/>
    <w:rsid w:val="00806702"/>
    <w:rsid w:val="00841327"/>
    <w:rsid w:val="008B3276"/>
    <w:rsid w:val="008E00C8"/>
    <w:rsid w:val="009228DE"/>
    <w:rsid w:val="009E5B00"/>
    <w:rsid w:val="00A962D8"/>
    <w:rsid w:val="00B051D0"/>
    <w:rsid w:val="00B12A72"/>
    <w:rsid w:val="00B13080"/>
    <w:rsid w:val="00B426BA"/>
    <w:rsid w:val="00BC3478"/>
    <w:rsid w:val="00C918E4"/>
    <w:rsid w:val="00C92E8C"/>
    <w:rsid w:val="00C9509A"/>
    <w:rsid w:val="00C9626A"/>
    <w:rsid w:val="00CB140B"/>
    <w:rsid w:val="00D00786"/>
    <w:rsid w:val="00D75853"/>
    <w:rsid w:val="00DD1199"/>
    <w:rsid w:val="00DF62F7"/>
    <w:rsid w:val="00E01810"/>
    <w:rsid w:val="00E307A7"/>
    <w:rsid w:val="00E33674"/>
    <w:rsid w:val="00E413E4"/>
    <w:rsid w:val="00EF7949"/>
    <w:rsid w:val="00F8344B"/>
    <w:rsid w:val="00FB5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74836"/>
  <w15:docId w15:val="{238B5FCC-B0D0-4C9B-9F95-B545DA2D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4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14A3"/>
    <w:pPr>
      <w:tabs>
        <w:tab w:val="center" w:pos="4680"/>
        <w:tab w:val="right" w:pos="9360"/>
      </w:tabs>
    </w:pPr>
  </w:style>
  <w:style w:type="character" w:customStyle="1" w:styleId="HeaderChar">
    <w:name w:val="Header Char"/>
    <w:basedOn w:val="DefaultParagraphFont"/>
    <w:link w:val="Header"/>
    <w:uiPriority w:val="99"/>
    <w:rsid w:val="005B14A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14A3"/>
    <w:pPr>
      <w:tabs>
        <w:tab w:val="center" w:pos="4680"/>
        <w:tab w:val="right" w:pos="9360"/>
      </w:tabs>
    </w:pPr>
  </w:style>
  <w:style w:type="character" w:customStyle="1" w:styleId="FooterChar">
    <w:name w:val="Footer Char"/>
    <w:basedOn w:val="DefaultParagraphFont"/>
    <w:link w:val="Footer"/>
    <w:uiPriority w:val="99"/>
    <w:rsid w:val="005B14A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F4C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cp:lastModifiedBy>
  <cp:revision>6</cp:revision>
  <dcterms:created xsi:type="dcterms:W3CDTF">2026-07-20T04:12:00Z</dcterms:created>
  <dcterms:modified xsi:type="dcterms:W3CDTF">2026-07-20T10:47:00Z</dcterms:modified>
</cp:coreProperties>
</file>